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4E2" w:rsidRDefault="003450F2">
      <w:r>
        <w:t xml:space="preserve">RFQ per bid meeting and site tour minutes </w:t>
      </w:r>
    </w:p>
    <w:p w:rsidR="007A34E2" w:rsidRDefault="007A34E2"/>
    <w:p w:rsidR="007A34E2" w:rsidRDefault="007A34E2">
      <w:r>
        <w:t>Child care Center in partnership with OCDC and County</w:t>
      </w:r>
    </w:p>
    <w:p w:rsidR="007A34E2" w:rsidRDefault="007A34E2">
      <w:r>
        <w:t>18000-2000 square feet</w:t>
      </w:r>
    </w:p>
    <w:p w:rsidR="007A34E2" w:rsidRDefault="007A34E2" w:rsidP="007A34E2">
      <w:r>
        <w:t xml:space="preserve">Includes: </w:t>
      </w:r>
    </w:p>
    <w:p w:rsidR="007A34E2" w:rsidRDefault="007A34E2" w:rsidP="007A34E2">
      <w:pPr>
        <w:pStyle w:val="ListParagraph"/>
        <w:numPr>
          <w:ilvl w:val="0"/>
          <w:numId w:val="2"/>
        </w:numPr>
      </w:pPr>
      <w:r>
        <w:t>12 Classrooms</w:t>
      </w:r>
    </w:p>
    <w:p w:rsidR="007A34E2" w:rsidRDefault="007A34E2" w:rsidP="007A34E2">
      <w:pPr>
        <w:pStyle w:val="ListParagraph"/>
        <w:numPr>
          <w:ilvl w:val="0"/>
          <w:numId w:val="2"/>
        </w:numPr>
      </w:pPr>
      <w:r>
        <w:t>Conference room</w:t>
      </w:r>
    </w:p>
    <w:p w:rsidR="007A34E2" w:rsidRDefault="007A34E2" w:rsidP="007A34E2">
      <w:pPr>
        <w:pStyle w:val="ListParagraph"/>
        <w:numPr>
          <w:ilvl w:val="0"/>
          <w:numId w:val="2"/>
        </w:numPr>
      </w:pPr>
      <w:r>
        <w:t>Commercial Kitchen</w:t>
      </w:r>
    </w:p>
    <w:p w:rsidR="007A34E2" w:rsidRDefault="007A34E2" w:rsidP="007A34E2">
      <w:pPr>
        <w:pStyle w:val="ListParagraph"/>
        <w:numPr>
          <w:ilvl w:val="0"/>
          <w:numId w:val="2"/>
        </w:numPr>
      </w:pPr>
      <w:r>
        <w:t>Outdoor play area</w:t>
      </w:r>
    </w:p>
    <w:p w:rsidR="007A34E2" w:rsidRDefault="007A34E2">
      <w:r>
        <w:t>Budget limitation of 10 million dollars.</w:t>
      </w:r>
      <w:r>
        <w:tab/>
      </w:r>
    </w:p>
    <w:p w:rsidR="007A34E2" w:rsidRDefault="007A34E2">
      <w:r>
        <w:t>Responses due January 10, 2024 by 1:00pm</w:t>
      </w:r>
    </w:p>
    <w:p w:rsidR="007A34E2" w:rsidRDefault="007A34E2">
      <w:r>
        <w:t>Board Education approval February 27, 2024</w:t>
      </w:r>
    </w:p>
    <w:p w:rsidR="007A34E2" w:rsidRDefault="007A34E2">
      <w:r>
        <w:t>Design and Budgets to be completed December 20, 2024</w:t>
      </w:r>
    </w:p>
    <w:p w:rsidR="007A34E2" w:rsidRDefault="007A34E2">
      <w:r>
        <w:t>Release for construction by Jan-July 2025</w:t>
      </w:r>
    </w:p>
    <w:p w:rsidR="007A34E2" w:rsidRDefault="007A34E2">
      <w:r>
        <w:t>Deadlines for Questions and protests are due on the 22</w:t>
      </w:r>
      <w:r w:rsidRPr="007A34E2">
        <w:rPr>
          <w:vertAlign w:val="superscript"/>
        </w:rPr>
        <w:t>nd</w:t>
      </w:r>
      <w:r>
        <w:t xml:space="preserve">. </w:t>
      </w:r>
    </w:p>
    <w:p w:rsidR="007A34E2" w:rsidRDefault="007A34E2">
      <w:r>
        <w:t>Responses are due January 10</w:t>
      </w:r>
      <w:r w:rsidRPr="007A34E2">
        <w:rPr>
          <w:vertAlign w:val="superscript"/>
        </w:rPr>
        <w:t>th</w:t>
      </w:r>
      <w:r>
        <w:rPr>
          <w:vertAlign w:val="superscript"/>
        </w:rPr>
        <w:t>,</w:t>
      </w:r>
      <w:r>
        <w:t xml:space="preserve"> 2024. </w:t>
      </w:r>
    </w:p>
    <w:p w:rsidR="007A34E2" w:rsidRDefault="007A34E2">
      <w:r>
        <w:t>The contract will be rewarded on February 27 and the contracts will be finalized by the 6</w:t>
      </w:r>
      <w:r w:rsidRPr="007A34E2">
        <w:rPr>
          <w:vertAlign w:val="superscript"/>
        </w:rPr>
        <w:t>th</w:t>
      </w:r>
      <w:r>
        <w:t xml:space="preserve"> of March.</w:t>
      </w:r>
    </w:p>
    <w:p w:rsidR="007A34E2" w:rsidRDefault="007A34E2">
      <w:r>
        <w:t>Submit all questions in writing by January</w:t>
      </w:r>
    </w:p>
    <w:p w:rsidR="007A34E2" w:rsidRDefault="007A34E2">
      <w:r>
        <w:t>Questions:</w:t>
      </w:r>
    </w:p>
    <w:p w:rsidR="007A34E2" w:rsidRPr="00CF6FD4" w:rsidRDefault="007A34E2">
      <w:pPr>
        <w:rPr>
          <w:color w:val="FF0000"/>
        </w:rPr>
      </w:pPr>
      <w:r w:rsidRPr="00CF6FD4">
        <w:rPr>
          <w:color w:val="FF0000"/>
        </w:rPr>
        <w:t>Can you show the size and makeup of your Early childhood ed program?</w:t>
      </w:r>
    </w:p>
    <w:p w:rsidR="007A34E2" w:rsidRDefault="007A34E2">
      <w:r>
        <w:tab/>
        <w:t xml:space="preserve">A lot of that will depend on OCDC’s program. </w:t>
      </w:r>
    </w:p>
    <w:p w:rsidR="007A34E2" w:rsidRDefault="007A34E2">
      <w:r>
        <w:t>Monica – the idea is to bring in different programs together. KCC graduates to teach at childhood program</w:t>
      </w:r>
    </w:p>
    <w:p w:rsidR="007A34E2" w:rsidRPr="00CF6FD4" w:rsidRDefault="007A34E2">
      <w:pPr>
        <w:rPr>
          <w:color w:val="FF0000"/>
        </w:rPr>
      </w:pPr>
      <w:r w:rsidRPr="00CF6FD4">
        <w:rPr>
          <w:color w:val="FF0000"/>
        </w:rPr>
        <w:t>Phasing</w:t>
      </w:r>
      <w:r w:rsidR="00CF6FD4" w:rsidRPr="00CF6FD4">
        <w:rPr>
          <w:color w:val="FF0000"/>
        </w:rPr>
        <w:t>?</w:t>
      </w:r>
      <w:r w:rsidR="009349DE" w:rsidRPr="00CF6FD4">
        <w:rPr>
          <w:color w:val="FF0000"/>
        </w:rPr>
        <w:t xml:space="preserve"> would be it be </w:t>
      </w:r>
      <w:r w:rsidR="00B35547" w:rsidRPr="00CF6FD4">
        <w:rPr>
          <w:color w:val="FF0000"/>
        </w:rPr>
        <w:t>inten</w:t>
      </w:r>
      <w:r w:rsidR="00B35547">
        <w:rPr>
          <w:color w:val="FF0000"/>
        </w:rPr>
        <w:t>ded</w:t>
      </w:r>
      <w:r w:rsidR="009349DE" w:rsidRPr="00CF6FD4">
        <w:rPr>
          <w:color w:val="FF0000"/>
        </w:rPr>
        <w:t xml:space="preserve"> to be operational </w:t>
      </w:r>
      <w:r w:rsidR="00D66484">
        <w:rPr>
          <w:color w:val="FF0000"/>
        </w:rPr>
        <w:t>?</w:t>
      </w:r>
    </w:p>
    <w:p w:rsidR="009349DE" w:rsidRDefault="009349DE">
      <w:r>
        <w:tab/>
        <w:t xml:space="preserve">Phasing experience is to have the shell/structure built first then complete the inside. </w:t>
      </w:r>
      <w:r w:rsidR="00D66484">
        <w:t xml:space="preserve">And </w:t>
      </w:r>
      <w:r>
        <w:t xml:space="preserve">playground area. </w:t>
      </w:r>
    </w:p>
    <w:p w:rsidR="009349DE" w:rsidRDefault="009349DE">
      <w:r>
        <w:t>Intended to be occupied and operational intended to be finished</w:t>
      </w:r>
      <w:r w:rsidR="00D66484">
        <w:t xml:space="preserve"> as much as budget will allow in the first phase. </w:t>
      </w:r>
    </w:p>
    <w:p w:rsidR="009349DE" w:rsidRDefault="009349DE">
      <w:r>
        <w:tab/>
      </w:r>
      <w:r w:rsidRPr="00D66484">
        <w:rPr>
          <w:color w:val="FF0000"/>
        </w:rPr>
        <w:t>Contractor procurement method you want to use</w:t>
      </w:r>
      <w:r w:rsidR="00D66484" w:rsidRPr="00D66484">
        <w:rPr>
          <w:color w:val="FF0000"/>
        </w:rPr>
        <w:t>?</w:t>
      </w:r>
    </w:p>
    <w:p w:rsidR="009349DE" w:rsidRDefault="009349DE">
      <w:r>
        <w:tab/>
      </w:r>
      <w:r w:rsidR="00D66484">
        <w:t>C</w:t>
      </w:r>
      <w:r>
        <w:t xml:space="preserve">ontract </w:t>
      </w:r>
      <w:r w:rsidR="00D66484">
        <w:t xml:space="preserve">for construction will </w:t>
      </w:r>
      <w:r>
        <w:t xml:space="preserve">be going out </w:t>
      </w:r>
      <w:r w:rsidR="00D66484">
        <w:t xml:space="preserve">for </w:t>
      </w:r>
      <w:r>
        <w:t>competitive bid</w:t>
      </w:r>
      <w:r w:rsidR="00D66484">
        <w:t>.</w:t>
      </w:r>
    </w:p>
    <w:p w:rsidR="009349DE" w:rsidRDefault="009349DE">
      <w:r>
        <w:t>Unsure of OCDC usage – but full capacity will be 100 kids.</w:t>
      </w:r>
    </w:p>
    <w:p w:rsidR="009349DE" w:rsidRDefault="009349DE">
      <w:r>
        <w:tab/>
        <w:t>Klamath is serving in this area – 160 kids that will allow us to serve around 250.</w:t>
      </w:r>
    </w:p>
    <w:p w:rsidR="009349DE" w:rsidRDefault="009349DE">
      <w:r>
        <w:t xml:space="preserve">Kids will be 0-5 age. </w:t>
      </w:r>
    </w:p>
    <w:p w:rsidR="009349DE" w:rsidRPr="00CF6FD4" w:rsidRDefault="009349DE">
      <w:pPr>
        <w:rPr>
          <w:color w:val="FF0000"/>
        </w:rPr>
      </w:pPr>
      <w:r w:rsidRPr="00CF6FD4">
        <w:rPr>
          <w:color w:val="FF0000"/>
        </w:rPr>
        <w:t xml:space="preserve">Will you issue an addendum with the sign-in sheet? </w:t>
      </w:r>
    </w:p>
    <w:p w:rsidR="009349DE" w:rsidRDefault="009349DE">
      <w:r>
        <w:tab/>
        <w:t>Yes</w:t>
      </w:r>
    </w:p>
    <w:p w:rsidR="009349DE" w:rsidRDefault="009349DE">
      <w:r>
        <w:t>Scope of services of where the Architectural cost estimate name is yet, but you want it</w:t>
      </w:r>
    </w:p>
    <w:p w:rsidR="009349DE" w:rsidRDefault="009349DE" w:rsidP="009349DE">
      <w:pPr>
        <w:ind w:firstLine="720"/>
      </w:pPr>
      <w:r>
        <w:t>The architectural cost estimate was on… will need to be added</w:t>
      </w:r>
      <w:r w:rsidR="00D66484">
        <w:t xml:space="preserve"> to the Addendum</w:t>
      </w:r>
    </w:p>
    <w:p w:rsidR="009349DE" w:rsidRPr="00A60350" w:rsidRDefault="009349DE" w:rsidP="009349DE">
      <w:pPr>
        <w:rPr>
          <w:color w:val="FF0000"/>
        </w:rPr>
      </w:pPr>
      <w:r w:rsidRPr="00A60350">
        <w:rPr>
          <w:color w:val="FF0000"/>
        </w:rPr>
        <w:t>Commercial kitchen?</w:t>
      </w:r>
    </w:p>
    <w:p w:rsidR="009349DE" w:rsidRDefault="009349DE" w:rsidP="009349DE">
      <w:r>
        <w:tab/>
        <w:t>Will serve two meals a day</w:t>
      </w:r>
      <w:r w:rsidR="00C320F8">
        <w:t xml:space="preserve"> and a snack – requesting restaurant-level kitchen</w:t>
      </w:r>
    </w:p>
    <w:p w:rsidR="00D66484" w:rsidRDefault="00D66484" w:rsidP="009349DE">
      <w:r>
        <w:t xml:space="preserve">Site visit </w:t>
      </w:r>
    </w:p>
    <w:p w:rsidR="00C320F8" w:rsidRPr="00A60350" w:rsidRDefault="00C320F8" w:rsidP="009349DE">
      <w:pPr>
        <w:rPr>
          <w:color w:val="FF0000"/>
        </w:rPr>
      </w:pPr>
      <w:r w:rsidRPr="00A60350">
        <w:rPr>
          <w:color w:val="FF0000"/>
        </w:rPr>
        <w:t>Is this the entrance?</w:t>
      </w:r>
    </w:p>
    <w:p w:rsidR="00C320F8" w:rsidRDefault="00C320F8" w:rsidP="009349DE">
      <w:r>
        <w:tab/>
        <w:t>Oregon Department of Transportation decision</w:t>
      </w:r>
      <w:r w:rsidR="00A60350">
        <w:t xml:space="preserve"> for entrance</w:t>
      </w:r>
    </w:p>
    <w:p w:rsidR="00C320F8" w:rsidRDefault="00C320F8" w:rsidP="009349DE">
      <w:r>
        <w:t>Natural gas is here – propane here- and will have adequate power</w:t>
      </w:r>
    </w:p>
    <w:p w:rsidR="00C320F8" w:rsidRPr="00A60350" w:rsidRDefault="00A60350" w:rsidP="009349DE">
      <w:pPr>
        <w:rPr>
          <w:color w:val="FF0000"/>
        </w:rPr>
      </w:pPr>
      <w:r w:rsidRPr="00A60350">
        <w:rPr>
          <w:color w:val="FF0000"/>
        </w:rPr>
        <w:t>Is there</w:t>
      </w:r>
      <w:r>
        <w:rPr>
          <w:color w:val="FF0000"/>
        </w:rPr>
        <w:t xml:space="preserve"> </w:t>
      </w:r>
      <w:r w:rsidRPr="00A60350">
        <w:rPr>
          <w:color w:val="FF0000"/>
        </w:rPr>
        <w:t>a p</w:t>
      </w:r>
      <w:r w:rsidR="00C320F8" w:rsidRPr="00A60350">
        <w:rPr>
          <w:color w:val="FF0000"/>
        </w:rPr>
        <w:t>lan to improve the barn</w:t>
      </w:r>
      <w:r w:rsidRPr="00A60350">
        <w:rPr>
          <w:color w:val="FF0000"/>
        </w:rPr>
        <w:t>?</w:t>
      </w:r>
    </w:p>
    <w:p w:rsidR="00C320F8" w:rsidRDefault="00C320F8" w:rsidP="009349DE">
      <w:r>
        <w:tab/>
        <w:t>Will be removed – Grey barn is on the property</w:t>
      </w:r>
    </w:p>
    <w:p w:rsidR="00C320F8" w:rsidRPr="00A60350" w:rsidRDefault="00C320F8" w:rsidP="009349DE">
      <w:pPr>
        <w:rPr>
          <w:color w:val="FF0000"/>
        </w:rPr>
      </w:pPr>
      <w:r w:rsidRPr="00A60350">
        <w:rPr>
          <w:color w:val="FF0000"/>
        </w:rPr>
        <w:t xml:space="preserve">Second </w:t>
      </w:r>
      <w:r w:rsidR="00D66484">
        <w:rPr>
          <w:color w:val="FF0000"/>
        </w:rPr>
        <w:t>phase</w:t>
      </w:r>
      <w:r w:rsidR="00481E58" w:rsidRPr="00A60350">
        <w:rPr>
          <w:color w:val="FF0000"/>
        </w:rPr>
        <w:t xml:space="preserve"> on building?</w:t>
      </w:r>
      <w:r w:rsidRPr="00A60350">
        <w:rPr>
          <w:color w:val="FF0000"/>
        </w:rPr>
        <w:t xml:space="preserve"> </w:t>
      </w:r>
    </w:p>
    <w:p w:rsidR="00C320F8" w:rsidRDefault="00C320F8" w:rsidP="009349DE">
      <w:r>
        <w:tab/>
        <w:t>Phase in 6 classrooms, kitchen, and offices; then phase in the other six classrooms</w:t>
      </w:r>
    </w:p>
    <w:p w:rsidR="00C320F8" w:rsidRDefault="00C320F8" w:rsidP="009349DE">
      <w:r>
        <w:tab/>
      </w:r>
      <w:r w:rsidR="00D66484">
        <w:t>Limiting n</w:t>
      </w:r>
      <w:r>
        <w:t>ot attaching structures or having a failure in structures.</w:t>
      </w:r>
    </w:p>
    <w:p w:rsidR="00C320F8" w:rsidRDefault="00481E58" w:rsidP="00A60350">
      <w:pPr>
        <w:ind w:firstLine="720"/>
      </w:pPr>
      <w:r>
        <w:t>The project is located</w:t>
      </w:r>
      <w:r w:rsidR="00C320F8">
        <w:t xml:space="preserve"> on six acres.</w:t>
      </w:r>
    </w:p>
    <w:p w:rsidR="00481E58" w:rsidRDefault="00481E58" w:rsidP="009349DE">
      <w:r>
        <w:tab/>
        <w:t>History on property: The property came to us from the county for the use of childcare about 1-2 years ago.</w:t>
      </w:r>
    </w:p>
    <w:p w:rsidR="00481E58" w:rsidRPr="00A60350" w:rsidRDefault="00481E58" w:rsidP="009349DE">
      <w:pPr>
        <w:rPr>
          <w:color w:val="FF0000"/>
        </w:rPr>
      </w:pPr>
      <w:r w:rsidRPr="00A60350">
        <w:rPr>
          <w:color w:val="FF0000"/>
        </w:rPr>
        <w:t>Conditional use required for planning for developing the sight?</w:t>
      </w:r>
    </w:p>
    <w:p w:rsidR="00481E58" w:rsidRDefault="00481E58" w:rsidP="009349DE">
      <w:r>
        <w:tab/>
        <w:t>We will be working with OCDC and everybody.</w:t>
      </w:r>
    </w:p>
    <w:p w:rsidR="00481E58" w:rsidRPr="00A60350" w:rsidRDefault="00481E58" w:rsidP="009349DE">
      <w:pPr>
        <w:rPr>
          <w:color w:val="FF0000"/>
        </w:rPr>
      </w:pPr>
      <w:r w:rsidRPr="00A60350">
        <w:rPr>
          <w:color w:val="FF0000"/>
        </w:rPr>
        <w:t>Will the city/KCC be putting in a different RFP for the survey of the sight?</w:t>
      </w:r>
    </w:p>
    <w:p w:rsidR="00481E58" w:rsidRDefault="00481E58" w:rsidP="00481E58">
      <w:pPr>
        <w:ind w:firstLine="720"/>
      </w:pPr>
      <w:r>
        <w:t xml:space="preserve">This will need to be included in the </w:t>
      </w:r>
      <w:r w:rsidR="00A60350">
        <w:t>architect</w:t>
      </w:r>
      <w:r>
        <w:t xml:space="preserve">. </w:t>
      </w:r>
    </w:p>
    <w:p w:rsidR="00481E58" w:rsidRDefault="00481E58" w:rsidP="00481E58">
      <w:pPr>
        <w:ind w:firstLine="720"/>
      </w:pPr>
      <w:r>
        <w:t>There is a completed survey by the county of the property. It had a commercial use on it.</w:t>
      </w:r>
    </w:p>
    <w:p w:rsidR="00481E58" w:rsidRPr="00A60350" w:rsidRDefault="00481E58" w:rsidP="009349DE">
      <w:pPr>
        <w:rPr>
          <w:color w:val="FF0000"/>
        </w:rPr>
      </w:pPr>
      <w:r w:rsidRPr="00A60350">
        <w:rPr>
          <w:color w:val="FF0000"/>
        </w:rPr>
        <w:t>Will there be funding for Geo-Tech?</w:t>
      </w:r>
    </w:p>
    <w:p w:rsidR="00A60350" w:rsidRDefault="00481E58" w:rsidP="00A60350">
      <w:pPr>
        <w:ind w:firstLine="720"/>
      </w:pPr>
      <w:r>
        <w:t>Unknown</w:t>
      </w:r>
      <w:r w:rsidR="00A60350">
        <w:t>- We can get those items and share them back out. We will make sure we understand what materials are available through that project about six years ago. We expect that the geo-trac and the survey information from that project is available but I (Chip) can’t promise that until I interact with them.</w:t>
      </w:r>
    </w:p>
    <w:p w:rsidR="00481E58" w:rsidRPr="00A60350" w:rsidRDefault="00481E58" w:rsidP="009349DE">
      <w:pPr>
        <w:rPr>
          <w:color w:val="FF0000"/>
        </w:rPr>
      </w:pPr>
      <w:r w:rsidRPr="00A60350">
        <w:rPr>
          <w:color w:val="FF0000"/>
        </w:rPr>
        <w:t>Is that airport a commercial airport?</w:t>
      </w:r>
    </w:p>
    <w:p w:rsidR="00481E58" w:rsidRDefault="00481E58" w:rsidP="009349DE">
      <w:r>
        <w:tab/>
        <w:t>They will use it then it will go to commercial and then it will go away. We do offer an aviation program.</w:t>
      </w:r>
    </w:p>
    <w:p w:rsidR="00A60350" w:rsidRDefault="00A60350" w:rsidP="009349DE">
      <w:r>
        <w:t>Any Request?</w:t>
      </w:r>
      <w:r w:rsidR="00680B12">
        <w:t xml:space="preserve"> (</w:t>
      </w:r>
      <w:proofErr w:type="gramStart"/>
      <w:r w:rsidR="00680B12">
        <w:t>heading</w:t>
      </w:r>
      <w:proofErr w:type="gramEnd"/>
      <w:r w:rsidR="00680B12">
        <w:t xml:space="preserve"> back to the room)</w:t>
      </w:r>
    </w:p>
    <w:p w:rsidR="00680B12" w:rsidRDefault="00680B12" w:rsidP="009349DE">
      <w:r>
        <w:t>PV</w:t>
      </w:r>
      <w:r w:rsidR="00A60350">
        <w:t xml:space="preserve"> will be an extra grand. I believe that the solar could do it all. </w:t>
      </w:r>
    </w:p>
    <w:p w:rsidR="00A60350" w:rsidRDefault="00A60350" w:rsidP="00680B12">
      <w:pPr>
        <w:ind w:firstLine="720"/>
      </w:pPr>
      <w:r>
        <w:t>We really want it to work with the system we have now installed and that is one of the requirements</w:t>
      </w:r>
      <w:r w:rsidR="00680B12">
        <w:t xml:space="preserve"> for that PV, I am trying to get that out before Christmas.</w:t>
      </w:r>
    </w:p>
    <w:p w:rsidR="00680B12" w:rsidRPr="00680B12" w:rsidRDefault="00680B12" w:rsidP="00680B12">
      <w:pPr>
        <w:rPr>
          <w:color w:val="FF0000"/>
        </w:rPr>
      </w:pPr>
      <w:r w:rsidRPr="00680B12">
        <w:rPr>
          <w:color w:val="FF0000"/>
        </w:rPr>
        <w:t>Are there any Grants involved?</w:t>
      </w:r>
    </w:p>
    <w:p w:rsidR="00680B12" w:rsidRDefault="00680B12" w:rsidP="00680B12">
      <w:r>
        <w:tab/>
        <w:t xml:space="preserve">Not on this one. There are some donations that we need to match, but I don’t believe that there are any on this one. </w:t>
      </w:r>
    </w:p>
    <w:p w:rsidR="00680B12" w:rsidRDefault="00680B12" w:rsidP="00680B12">
      <w:r>
        <w:t>Do you know when you will get the addendum out?</w:t>
      </w:r>
    </w:p>
    <w:p w:rsidR="00680B12" w:rsidRDefault="00680B12" w:rsidP="00680B12">
      <w:r>
        <w:tab/>
        <w:t xml:space="preserve">I will have the addendum out tomorrow if not by Friday. I will send it individually in emails and post </w:t>
      </w:r>
      <w:r w:rsidR="00D700BE">
        <w:t xml:space="preserve">it </w:t>
      </w:r>
      <w:r>
        <w:t>on</w:t>
      </w:r>
      <w:r w:rsidR="00D700BE">
        <w:t>line.</w:t>
      </w:r>
    </w:p>
    <w:p w:rsidR="00680B12" w:rsidRPr="00CF6FD4" w:rsidRDefault="00680B12" w:rsidP="00680B12">
      <w:pPr>
        <w:rPr>
          <w:color w:val="FF0000"/>
        </w:rPr>
      </w:pPr>
      <w:r w:rsidRPr="00CF6FD4">
        <w:rPr>
          <w:color w:val="FF0000"/>
        </w:rPr>
        <w:t xml:space="preserve">What </w:t>
      </w:r>
      <w:r w:rsidR="00CF6FD4" w:rsidRPr="00CF6FD4">
        <w:rPr>
          <w:color w:val="FF0000"/>
        </w:rPr>
        <w:t xml:space="preserve">are </w:t>
      </w:r>
      <w:r w:rsidRPr="00CF6FD4">
        <w:rPr>
          <w:color w:val="FF0000"/>
        </w:rPr>
        <w:t>the biggest three goal</w:t>
      </w:r>
      <w:r w:rsidR="00CF6FD4" w:rsidRPr="00CF6FD4">
        <w:rPr>
          <w:color w:val="FF0000"/>
        </w:rPr>
        <w:t>s</w:t>
      </w:r>
      <w:r w:rsidRPr="00CF6FD4">
        <w:rPr>
          <w:color w:val="FF0000"/>
        </w:rPr>
        <w:t xml:space="preserve"> </w:t>
      </w:r>
      <w:r w:rsidR="00CF6FD4" w:rsidRPr="00CF6FD4">
        <w:rPr>
          <w:color w:val="FF0000"/>
        </w:rPr>
        <w:t>of</w:t>
      </w:r>
      <w:r w:rsidRPr="00CF6FD4">
        <w:rPr>
          <w:color w:val="FF0000"/>
        </w:rPr>
        <w:t xml:space="preserve"> this project?</w:t>
      </w:r>
    </w:p>
    <w:p w:rsidR="00680B12" w:rsidRDefault="00680B12" w:rsidP="00680B12">
      <w:r>
        <w:tab/>
      </w:r>
      <w:r w:rsidR="00CF6FD4">
        <w:t>To supply childcare for the community and a place for learning for the KCC students. Those are the top two.</w:t>
      </w:r>
    </w:p>
    <w:p w:rsidR="00BB5335" w:rsidRPr="00BB5335" w:rsidRDefault="00BB5335" w:rsidP="00BB5335">
      <w:pPr>
        <w:rPr>
          <w:color w:val="FF0000"/>
        </w:rPr>
      </w:pPr>
      <w:r w:rsidRPr="00BB5335">
        <w:rPr>
          <w:color w:val="FF0000"/>
        </w:rPr>
        <w:t>Does a traffic study need to be done?</w:t>
      </w:r>
    </w:p>
    <w:p w:rsidR="00CF6FD4" w:rsidRDefault="00BB5335" w:rsidP="00680B12">
      <w:r>
        <w:t>It will depend on if we can use the OSU studies from Six years ago.</w:t>
      </w:r>
    </w:p>
    <w:p w:rsidR="00BB5335" w:rsidRPr="00BB5335" w:rsidRDefault="00BB5335" w:rsidP="00BB5335">
      <w:pPr>
        <w:spacing w:after="0" w:line="240" w:lineRule="auto"/>
        <w:rPr>
          <w:rFonts w:ascii="Calibri" w:eastAsia="Times New Roman" w:hAnsi="Calibri" w:cs="Calibri"/>
        </w:rPr>
      </w:pPr>
      <w:r w:rsidRPr="00BB5335">
        <w:rPr>
          <w:rFonts w:ascii="Calibri" w:eastAsia="Times New Roman" w:hAnsi="Calibri" w:cs="Calibri"/>
          <w:color w:val="FF0000"/>
        </w:rPr>
        <w:t>LEEDS standards? Gold, Silver, etc</w:t>
      </w:r>
      <w:r w:rsidRPr="00BB5335">
        <w:rPr>
          <w:rFonts w:ascii="Calibri" w:eastAsia="Times New Roman" w:hAnsi="Calibri" w:cs="Calibri"/>
        </w:rPr>
        <w:t>.?</w:t>
      </w:r>
      <w:r>
        <w:rPr>
          <w:rFonts w:ascii="Calibri" w:eastAsia="Times New Roman" w:hAnsi="Calibri" w:cs="Calibri"/>
        </w:rPr>
        <w:t xml:space="preserve">  </w:t>
      </w:r>
    </w:p>
    <w:p w:rsidR="00BB5335" w:rsidRDefault="00BB5335" w:rsidP="00680B12">
      <w:r>
        <w:t xml:space="preserve">Researching </w:t>
      </w:r>
    </w:p>
    <w:p w:rsidR="00BB5335" w:rsidRPr="00BB5335" w:rsidRDefault="00BB5335" w:rsidP="00BB5335">
      <w:pPr>
        <w:spacing w:after="0" w:line="240" w:lineRule="auto"/>
        <w:rPr>
          <w:rFonts w:ascii="Calibri" w:eastAsia="Times New Roman" w:hAnsi="Calibri" w:cs="Calibri"/>
          <w:color w:val="FF0000"/>
        </w:rPr>
      </w:pPr>
      <w:r w:rsidRPr="00BB5335">
        <w:rPr>
          <w:rFonts w:ascii="Calibri" w:eastAsia="Times New Roman" w:hAnsi="Calibri" w:cs="Calibri"/>
          <w:color w:val="FF0000"/>
        </w:rPr>
        <w:t>Other sustainability or environmental requirements/elements that need to be incorporated in the design?</w:t>
      </w:r>
    </w:p>
    <w:p w:rsidR="00BB5335" w:rsidRPr="006378B4" w:rsidRDefault="006378B4" w:rsidP="00680B12">
      <w:r w:rsidRPr="006378B4">
        <w:t>Solar, Geo tec</w:t>
      </w:r>
      <w:r w:rsidR="00D66484">
        <w:t xml:space="preserve">h, and other documents that have been </w:t>
      </w:r>
      <w:r w:rsidR="005F6BDE">
        <w:t>previously</w:t>
      </w:r>
      <w:r w:rsidR="00D66484">
        <w:t xml:space="preserve"> done for OSU</w:t>
      </w:r>
      <w:r w:rsidRPr="006378B4">
        <w:t xml:space="preserve"> and will confirm to successfully</w:t>
      </w:r>
      <w:r w:rsidRPr="006378B4">
        <w:rPr>
          <w:i/>
          <w:iCs/>
        </w:rPr>
        <w:t xml:space="preserve"> awarded design team.  </w:t>
      </w:r>
    </w:p>
    <w:p w:rsidR="00CF6FD4" w:rsidRDefault="00CF6FD4" w:rsidP="00680B12"/>
    <w:p w:rsidR="00680B12" w:rsidRDefault="00680B12" w:rsidP="00680B12"/>
    <w:p w:rsidR="00680B12" w:rsidRDefault="00680B12" w:rsidP="00680B12"/>
    <w:p w:rsidR="00680B12" w:rsidRDefault="00680B12" w:rsidP="00680B12"/>
    <w:p w:rsidR="00680B12" w:rsidRDefault="00680B12" w:rsidP="009349DE"/>
    <w:p w:rsidR="00680B12" w:rsidRDefault="00680B12" w:rsidP="009349DE">
      <w:r>
        <w:tab/>
      </w:r>
    </w:p>
    <w:p w:rsidR="00A60350" w:rsidRDefault="00A60350" w:rsidP="009349DE"/>
    <w:p w:rsidR="00A60350" w:rsidRDefault="00A60350" w:rsidP="009349DE"/>
    <w:p w:rsidR="00A60350" w:rsidRDefault="00A60350" w:rsidP="009349DE">
      <w:r>
        <w:tab/>
      </w:r>
    </w:p>
    <w:p w:rsidR="00481E58" w:rsidRDefault="00481E58" w:rsidP="009349DE"/>
    <w:p w:rsidR="00481E58" w:rsidRDefault="00481E58" w:rsidP="009349DE"/>
    <w:p w:rsidR="00481E58" w:rsidRDefault="00481E58" w:rsidP="009349DE"/>
    <w:p w:rsidR="00481E58" w:rsidRDefault="00481E58" w:rsidP="009349DE"/>
    <w:p w:rsidR="00481E58" w:rsidRDefault="00481E58" w:rsidP="009349DE"/>
    <w:p w:rsidR="00481E58" w:rsidRDefault="00481E58" w:rsidP="009349DE"/>
    <w:p w:rsidR="00C320F8" w:rsidRDefault="00C320F8" w:rsidP="009349DE"/>
    <w:p w:rsidR="00C320F8" w:rsidRDefault="00C320F8" w:rsidP="009349DE"/>
    <w:p w:rsidR="00C320F8" w:rsidRDefault="00C320F8" w:rsidP="009349DE"/>
    <w:p w:rsidR="00C320F8" w:rsidRDefault="00C320F8" w:rsidP="009349DE"/>
    <w:p w:rsidR="00C320F8" w:rsidRDefault="00C320F8" w:rsidP="009349DE"/>
    <w:p w:rsidR="00C320F8" w:rsidRDefault="00C320F8" w:rsidP="009349DE"/>
    <w:p w:rsidR="00C320F8" w:rsidRDefault="00C320F8" w:rsidP="009349DE"/>
    <w:p w:rsidR="00C320F8" w:rsidRDefault="00C320F8" w:rsidP="009349DE"/>
    <w:p w:rsidR="009349DE" w:rsidRDefault="009349DE" w:rsidP="009349DE"/>
    <w:p w:rsidR="009349DE" w:rsidRDefault="009349DE"/>
    <w:p w:rsidR="009349DE" w:rsidRDefault="009349DE"/>
    <w:p w:rsidR="007A34E2" w:rsidRDefault="007A34E2"/>
    <w:p w:rsidR="007A34E2" w:rsidRDefault="007A34E2"/>
    <w:sectPr w:rsidR="007A3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B09"/>
    <w:multiLevelType w:val="hybridMultilevel"/>
    <w:tmpl w:val="0F5C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26EBD"/>
    <w:multiLevelType w:val="hybridMultilevel"/>
    <w:tmpl w:val="40ECF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B6027"/>
    <w:multiLevelType w:val="hybridMultilevel"/>
    <w:tmpl w:val="1ABC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E2"/>
    <w:rsid w:val="003450F2"/>
    <w:rsid w:val="00481E58"/>
    <w:rsid w:val="005F6BDE"/>
    <w:rsid w:val="006378B4"/>
    <w:rsid w:val="00680B12"/>
    <w:rsid w:val="007A34E2"/>
    <w:rsid w:val="009349DE"/>
    <w:rsid w:val="00A60350"/>
    <w:rsid w:val="00B35547"/>
    <w:rsid w:val="00BB5335"/>
    <w:rsid w:val="00C0399E"/>
    <w:rsid w:val="00C320F8"/>
    <w:rsid w:val="00CF6FD4"/>
    <w:rsid w:val="00D66484"/>
    <w:rsid w:val="00D700BE"/>
    <w:rsid w:val="00E0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EF590"/>
  <w15:chartTrackingRefBased/>
  <w15:docId w15:val="{6C85E326-D37E-4041-9EEA-B018A83C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Klamath Community College</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Marcott</dc:creator>
  <cp:keywords/>
  <dc:description/>
  <cp:lastModifiedBy>Megan R. Baker</cp:lastModifiedBy>
  <cp:revision>1</cp:revision>
  <dcterms:created xsi:type="dcterms:W3CDTF">2023-12-14T18:46:00Z</dcterms:created>
  <dcterms:modified xsi:type="dcterms:W3CDTF">2023-12-14T18:46:00Z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06570c28-dc00-4781-ae9e-e543abf135b4</vt:lpwstr>
  </property>
</Properties>
</file>